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C284" w14:textId="77777777" w:rsidR="00210C77" w:rsidRPr="00210C77" w:rsidRDefault="00210C77" w:rsidP="00210C7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10C77">
        <w:rPr>
          <w:rFonts w:ascii="Times New Roman" w:hAnsi="Times New Roman" w:cs="Times New Roman"/>
          <w:b/>
          <w:bCs/>
          <w:u w:val="single"/>
        </w:rPr>
        <w:t>Background</w:t>
      </w:r>
    </w:p>
    <w:p w14:paraId="50E3A93A" w14:textId="20E4CD0A" w:rsidR="00EF5FF5" w:rsidRDefault="00EF5FF5" w:rsidP="00210C77">
      <w:pPr>
        <w:jc w:val="both"/>
        <w:rPr>
          <w:rFonts w:ascii="Times New Roman" w:hAnsi="Times New Roman" w:cs="Times New Roman"/>
        </w:rPr>
      </w:pPr>
      <w:r w:rsidRPr="00EF5FF5">
        <w:rPr>
          <w:rFonts w:ascii="Times New Roman" w:hAnsi="Times New Roman" w:cs="Times New Roman"/>
        </w:rPr>
        <w:t>Village Weavers (</w:t>
      </w:r>
      <w:r w:rsidRPr="00EF5FF5">
        <w:rPr>
          <w:rFonts w:ascii="Times New Roman" w:hAnsi="Times New Roman" w:cs="Times New Roman"/>
          <w:i/>
          <w:iCs/>
        </w:rPr>
        <w:t>Ploceus cucullatus</w:t>
      </w:r>
      <w:r w:rsidRPr="00EF5FF5">
        <w:rPr>
          <w:rFonts w:ascii="Times New Roman" w:hAnsi="Times New Roman" w:cs="Times New Roman"/>
        </w:rPr>
        <w:t>) are small passerine birds widely distributed across sub-Saharan Africa.</w:t>
      </w:r>
      <w:r>
        <w:rPr>
          <w:rFonts w:ascii="Times New Roman" w:hAnsi="Times New Roman" w:cs="Times New Roman"/>
        </w:rPr>
        <w:t xml:space="preserve"> </w:t>
      </w:r>
      <w:r w:rsidRPr="00EF5FF5">
        <w:rPr>
          <w:rFonts w:ascii="Times New Roman" w:hAnsi="Times New Roman" w:cs="Times New Roman"/>
        </w:rPr>
        <w:t>They show clear sexual dimorphism, seasonal breeding patterns, and variation in body measurements that may be linked to sex, season, and environmental conditions.</w:t>
      </w:r>
    </w:p>
    <w:p w14:paraId="065CF385" w14:textId="5CF25591" w:rsidR="00EF5FF5" w:rsidRPr="00EF5FF5" w:rsidRDefault="00EF5FF5" w:rsidP="00210C77">
      <w:pPr>
        <w:jc w:val="both"/>
        <w:rPr>
          <w:rFonts w:ascii="Times New Roman" w:hAnsi="Times New Roman" w:cs="Times New Roman"/>
        </w:rPr>
      </w:pPr>
      <w:r w:rsidRPr="00EF5FF5">
        <w:rPr>
          <w:rFonts w:ascii="Times New Roman" w:hAnsi="Times New Roman" w:cs="Times New Roman"/>
        </w:rPr>
        <w:t xml:space="preserve">As part of a long-term ecological monitoring project, researchers collected morphometric data from Village Weavers captured at a field site </w:t>
      </w:r>
      <w:r w:rsidRPr="00210C77">
        <w:rPr>
          <w:rFonts w:ascii="Times New Roman" w:hAnsi="Times New Roman" w:cs="Times New Roman"/>
        </w:rPr>
        <w:t xml:space="preserve">in South Africa </w:t>
      </w:r>
      <w:r w:rsidRPr="00EF5FF5">
        <w:rPr>
          <w:rFonts w:ascii="Times New Roman" w:hAnsi="Times New Roman" w:cs="Times New Roman"/>
        </w:rPr>
        <w:t>over multiple months and years. Birds were captured using mist nets set at dawn in</w:t>
      </w:r>
      <w:r w:rsidR="00210C77" w:rsidRPr="00210C77">
        <w:rPr>
          <w:rFonts w:ascii="Times New Roman" w:hAnsi="Times New Roman" w:cs="Times New Roman"/>
        </w:rPr>
        <w:t xml:space="preserve"> the same site. </w:t>
      </w:r>
      <w:r w:rsidRPr="00EF5FF5">
        <w:rPr>
          <w:rFonts w:ascii="Times New Roman" w:hAnsi="Times New Roman" w:cs="Times New Roman"/>
        </w:rPr>
        <w:t>Each captured individual was carefully removed from the net, sexed, and measured before being released</w:t>
      </w:r>
      <w:r w:rsidR="00210C77" w:rsidRPr="00210C77">
        <w:rPr>
          <w:rFonts w:ascii="Times New Roman" w:hAnsi="Times New Roman" w:cs="Times New Roman"/>
        </w:rPr>
        <w:t>.</w:t>
      </w:r>
    </w:p>
    <w:p w14:paraId="4D361B2B" w14:textId="77777777" w:rsidR="00210C77" w:rsidRDefault="00EF5FF5" w:rsidP="00210C77">
      <w:pPr>
        <w:jc w:val="both"/>
        <w:rPr>
          <w:rFonts w:ascii="Times New Roman" w:hAnsi="Times New Roman" w:cs="Times New Roman"/>
        </w:rPr>
      </w:pPr>
      <w:r w:rsidRPr="00EF5FF5">
        <w:rPr>
          <w:rFonts w:ascii="Times New Roman" w:hAnsi="Times New Roman" w:cs="Times New Roman"/>
        </w:rPr>
        <w:t>The dataset provided to you contains the following variables:</w:t>
      </w:r>
    </w:p>
    <w:p w14:paraId="1D3AF976" w14:textId="280F6D0B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10C77">
        <w:rPr>
          <w:rFonts w:ascii="Times New Roman" w:hAnsi="Times New Roman" w:cs="Times New Roman"/>
        </w:rPr>
        <w:t>ex – sex of the bird (male or female)</w:t>
      </w:r>
    </w:p>
    <w:p w14:paraId="792586B4" w14:textId="3D852215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210C77">
        <w:rPr>
          <w:rFonts w:ascii="Times New Roman" w:hAnsi="Times New Roman" w:cs="Times New Roman"/>
        </w:rPr>
        <w:t>ing – wing length measured in millimetres (mm)</w:t>
      </w:r>
    </w:p>
    <w:p w14:paraId="6A04B98F" w14:textId="460B1B06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210C77">
        <w:rPr>
          <w:rFonts w:ascii="Times New Roman" w:hAnsi="Times New Roman" w:cs="Times New Roman"/>
        </w:rPr>
        <w:t>eight – body mass measured in grams (g)</w:t>
      </w:r>
    </w:p>
    <w:p w14:paraId="1FBE2159" w14:textId="500B464C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210C77">
        <w:rPr>
          <w:rFonts w:ascii="Times New Roman" w:hAnsi="Times New Roman" w:cs="Times New Roman"/>
        </w:rPr>
        <w:t>onth – month in which the bird was captured</w:t>
      </w:r>
    </w:p>
    <w:p w14:paraId="00C9F099" w14:textId="0F0B6B2A" w:rsidR="00210C77" w:rsidRPr="00210C77" w:rsidRDefault="00210C77" w:rsidP="00EF5FF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210C77">
        <w:rPr>
          <w:rFonts w:ascii="Times New Roman" w:hAnsi="Times New Roman" w:cs="Times New Roman"/>
        </w:rPr>
        <w:t>ear – year in which the bird was captured</w:t>
      </w:r>
    </w:p>
    <w:p w14:paraId="5B1C8F3F" w14:textId="706A18FC" w:rsidR="00210C77" w:rsidRDefault="00600C97" w:rsidP="00210C77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Some r</w:t>
      </w:r>
      <w:r w:rsidR="00EF5FF5" w:rsidRPr="00EF5FF5">
        <w:rPr>
          <w:rFonts w:ascii="Times New Roman" w:hAnsi="Times New Roman" w:cs="Times New Roman"/>
          <w:b/>
          <w:bCs/>
          <w:u w:val="single"/>
        </w:rPr>
        <w:t xml:space="preserve">esearch </w:t>
      </w:r>
      <w:r w:rsidR="00210C77">
        <w:rPr>
          <w:rFonts w:ascii="Times New Roman" w:hAnsi="Times New Roman" w:cs="Times New Roman"/>
          <w:b/>
          <w:bCs/>
          <w:u w:val="single"/>
        </w:rPr>
        <w:t>q</w:t>
      </w:r>
      <w:r w:rsidR="00EF5FF5" w:rsidRPr="00EF5FF5">
        <w:rPr>
          <w:rFonts w:ascii="Times New Roman" w:hAnsi="Times New Roman" w:cs="Times New Roman"/>
          <w:b/>
          <w:bCs/>
          <w:u w:val="single"/>
        </w:rPr>
        <w:t>uestions</w:t>
      </w:r>
    </w:p>
    <w:p w14:paraId="4C831573" w14:textId="77777777" w:rsidR="00600C97" w:rsidRPr="00600C97" w:rsidRDefault="00600C97" w:rsidP="00600C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0C97">
        <w:rPr>
          <w:rFonts w:ascii="Times New Roman" w:hAnsi="Times New Roman" w:cs="Times New Roman"/>
        </w:rPr>
        <w:t>Does wing length differ between male and female Village Weavers across months of the year?</w:t>
      </w:r>
    </w:p>
    <w:p w14:paraId="6C4F5FDA" w14:textId="77777777" w:rsidR="00600C97" w:rsidRPr="00600C97" w:rsidRDefault="00600C97" w:rsidP="00600C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0C97">
        <w:rPr>
          <w:rFonts w:ascii="Times New Roman" w:hAnsi="Times New Roman" w:cs="Times New Roman"/>
        </w:rPr>
        <w:t>Does weight differ between male and female Village Weavers across months of the year?</w:t>
      </w:r>
    </w:p>
    <w:p w14:paraId="73014DB9" w14:textId="6827E49B" w:rsidR="00210C77" w:rsidRPr="00600C97" w:rsidRDefault="00210C77" w:rsidP="00600C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0C97">
        <w:rPr>
          <w:rStyle w:val="Strong"/>
          <w:rFonts w:ascii="Times New Roman" w:eastAsiaTheme="majorEastAsia" w:hAnsi="Times New Roman" w:cs="Times New Roman"/>
          <w:b w:val="0"/>
          <w:bCs w:val="0"/>
        </w:rPr>
        <w:t>Is there a significant effect of month of capture on wing length in Village Weavers</w:t>
      </w:r>
      <w:r w:rsidR="00600C97" w:rsidRPr="00600C97">
        <w:rPr>
          <w:rStyle w:val="Strong"/>
          <w:rFonts w:ascii="Times New Roman" w:eastAsiaTheme="majorEastAsia" w:hAnsi="Times New Roman" w:cs="Times New Roman"/>
          <w:b w:val="0"/>
          <w:bCs w:val="0"/>
        </w:rPr>
        <w:t>?</w:t>
      </w:r>
    </w:p>
    <w:sectPr w:rsidR="00210C77" w:rsidRPr="00600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7DF"/>
    <w:multiLevelType w:val="multilevel"/>
    <w:tmpl w:val="DAB2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7833"/>
    <w:multiLevelType w:val="multilevel"/>
    <w:tmpl w:val="315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2703"/>
    <w:multiLevelType w:val="multilevel"/>
    <w:tmpl w:val="B95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A4960"/>
    <w:multiLevelType w:val="multilevel"/>
    <w:tmpl w:val="5D0E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C0099"/>
    <w:multiLevelType w:val="hybridMultilevel"/>
    <w:tmpl w:val="2BBC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2A68"/>
    <w:multiLevelType w:val="hybridMultilevel"/>
    <w:tmpl w:val="262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4CC0"/>
    <w:multiLevelType w:val="hybridMultilevel"/>
    <w:tmpl w:val="4CE8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236BD"/>
    <w:multiLevelType w:val="multilevel"/>
    <w:tmpl w:val="674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306017">
    <w:abstractNumId w:val="2"/>
  </w:num>
  <w:num w:numId="2" w16cid:durableId="50272977">
    <w:abstractNumId w:val="3"/>
  </w:num>
  <w:num w:numId="3" w16cid:durableId="2050647200">
    <w:abstractNumId w:val="1"/>
  </w:num>
  <w:num w:numId="4" w16cid:durableId="867909402">
    <w:abstractNumId w:val="0"/>
  </w:num>
  <w:num w:numId="5" w16cid:durableId="1839493079">
    <w:abstractNumId w:val="7"/>
  </w:num>
  <w:num w:numId="6" w16cid:durableId="883907645">
    <w:abstractNumId w:val="4"/>
  </w:num>
  <w:num w:numId="7" w16cid:durableId="1055786159">
    <w:abstractNumId w:val="5"/>
  </w:num>
  <w:num w:numId="8" w16cid:durableId="2015109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F5"/>
    <w:rsid w:val="00051388"/>
    <w:rsid w:val="0009545F"/>
    <w:rsid w:val="0016599A"/>
    <w:rsid w:val="00210C77"/>
    <w:rsid w:val="0049134B"/>
    <w:rsid w:val="004F1F7D"/>
    <w:rsid w:val="00530F92"/>
    <w:rsid w:val="00600C97"/>
    <w:rsid w:val="0063045F"/>
    <w:rsid w:val="008E18E4"/>
    <w:rsid w:val="00AC5364"/>
    <w:rsid w:val="00D042BD"/>
    <w:rsid w:val="00DB5934"/>
    <w:rsid w:val="00E97FE8"/>
    <w:rsid w:val="00EF5FF5"/>
    <w:rsid w:val="00F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380A"/>
  <w15:chartTrackingRefBased/>
  <w15:docId w15:val="{8B71E2CA-911A-460B-936D-5E2D774B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F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10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9581DC0D8943ADC1DBEB9A3433C7" ma:contentTypeVersion="17" ma:contentTypeDescription="Create a new document." ma:contentTypeScope="" ma:versionID="52c67225f8fd0954b5234e004d919d7c">
  <xsd:schema xmlns:xsd="http://www.w3.org/2001/XMLSchema" xmlns:xs="http://www.w3.org/2001/XMLSchema" xmlns:p="http://schemas.microsoft.com/office/2006/metadata/properties" xmlns:ns2="dff4187f-21e3-471e-abea-ac948ee13b59" xmlns:ns3="6a11e2cd-4b94-42c1-9058-08e910ba89ba" targetNamespace="http://schemas.microsoft.com/office/2006/metadata/properties" ma:root="true" ma:fieldsID="cb9066614fb3b5b91c30b1c1e5c32912" ns2:_="" ns3:_="">
    <xsd:import namespace="dff4187f-21e3-471e-abea-ac948ee13b59"/>
    <xsd:import namespace="6a11e2cd-4b94-42c1-9058-08e910ba8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187f-21e3-471e-abea-ac948ee1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e02b-a227-449d-bed1-2f0e41c8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e2cd-4b94-42c1-9058-08e910ba8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bdd492-d7e9-4733-9c40-04a5806170cb}" ma:internalName="TaxCatchAll" ma:showField="CatchAllData" ma:web="6a11e2cd-4b94-42c1-9058-08e910ba8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4187f-21e3-471e-abea-ac948ee13b59">
      <Terms xmlns="http://schemas.microsoft.com/office/infopath/2007/PartnerControls"/>
    </lcf76f155ced4ddcb4097134ff3c332f>
    <TaxCatchAll xmlns="6a11e2cd-4b94-42c1-9058-08e910ba89ba" xsi:nil="true"/>
    <_Flow_SignoffStatus xmlns="dff4187f-21e3-471e-abea-ac948ee13b59" xsi:nil="true"/>
  </documentManagement>
</p:properties>
</file>

<file path=customXml/itemProps1.xml><?xml version="1.0" encoding="utf-8"?>
<ds:datastoreItem xmlns:ds="http://schemas.openxmlformats.org/officeDocument/2006/customXml" ds:itemID="{93B99C20-7B9F-4D92-A5D0-4D3ADE0DF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4187f-21e3-471e-abea-ac948ee13b59"/>
    <ds:schemaRef ds:uri="6a11e2cd-4b94-42c1-9058-08e910ba8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7EEEA-7EEC-4549-BF43-880AF28F4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9BCF4-053D-4519-95DC-4132A2C9EFC5}">
  <ds:schemaRefs>
    <ds:schemaRef ds:uri="http://schemas.microsoft.com/office/2006/metadata/properties"/>
    <ds:schemaRef ds:uri="http://schemas.microsoft.com/office/infopath/2007/PartnerControls"/>
    <ds:schemaRef ds:uri="dff4187f-21e3-471e-abea-ac948ee13b59"/>
    <ds:schemaRef ds:uri="6a11e2cd-4b94-42c1-9058-08e910ba89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1019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Oluwadunsin Adekola</dc:creator>
  <cp:keywords/>
  <dc:description/>
  <cp:lastModifiedBy>Kerry Perkins</cp:lastModifiedBy>
  <cp:revision>2</cp:revision>
  <dcterms:created xsi:type="dcterms:W3CDTF">2025-12-17T08:39:00Z</dcterms:created>
  <dcterms:modified xsi:type="dcterms:W3CDTF">2025-12-17T08:39:00Z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0x0101008E8B9581DC0D8943ADC1DBEB9A3433C7</vt:lpwstr>
  </property>
  <property fmtid="{D5CDD505-2E9C-101B-9397-08002B2CF9AE}" pid="3" name="MediaServiceImageTags">
    <vt:lpwstr/>
  </property>
</Properties>
</file>